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81" w:rsidRDefault="00741181">
      <w:pPr>
        <w:rPr>
          <w:rFonts w:ascii="Times New Roman" w:hAnsi="Times New Roman" w:cs="Times New Roman"/>
          <w:sz w:val="32"/>
          <w:szCs w:val="32"/>
        </w:rPr>
      </w:pPr>
    </w:p>
    <w:p w:rsidR="00D65860" w:rsidRDefault="00D65860">
      <w:pPr>
        <w:rPr>
          <w:rFonts w:ascii="Times New Roman" w:hAnsi="Times New Roman" w:cs="Times New Roman"/>
          <w:i/>
          <w:sz w:val="32"/>
          <w:szCs w:val="32"/>
        </w:rPr>
      </w:pPr>
    </w:p>
    <w:p w:rsidR="009036F2" w:rsidRDefault="0074118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741181">
        <w:rPr>
          <w:rFonts w:ascii="Times New Roman" w:hAnsi="Times New Roman" w:cs="Times New Roman"/>
          <w:i/>
          <w:sz w:val="32"/>
          <w:szCs w:val="32"/>
        </w:rPr>
        <w:t>K</w:t>
      </w:r>
      <w:r w:rsidRPr="00741181">
        <w:rPr>
          <w:rFonts w:ascii="Times New Roman" w:hAnsi="Times New Roman" w:cs="Times New Roman"/>
          <w:b/>
          <w:i/>
          <w:sz w:val="36"/>
          <w:szCs w:val="36"/>
        </w:rPr>
        <w:t xml:space="preserve">onferencja EKZZ na temat Europejskich Rad </w:t>
      </w:r>
      <w:proofErr w:type="gramStart"/>
      <w:r w:rsidRPr="00741181">
        <w:rPr>
          <w:rFonts w:ascii="Times New Roman" w:hAnsi="Times New Roman" w:cs="Times New Roman"/>
          <w:b/>
          <w:i/>
          <w:sz w:val="36"/>
          <w:szCs w:val="36"/>
        </w:rPr>
        <w:t>Zakładowych</w:t>
      </w:r>
      <w:r w:rsidRPr="00741181">
        <w:rPr>
          <w:rFonts w:ascii="Times New Roman" w:hAnsi="Times New Roman" w:cs="Times New Roman"/>
          <w:b/>
          <w:i/>
          <w:sz w:val="36"/>
          <w:szCs w:val="36"/>
        </w:rPr>
        <w:br/>
        <w:t xml:space="preserve">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41181">
        <w:rPr>
          <w:rFonts w:ascii="Times New Roman" w:hAnsi="Times New Roman" w:cs="Times New Roman"/>
          <w:b/>
          <w:i/>
          <w:sz w:val="36"/>
          <w:szCs w:val="36"/>
        </w:rPr>
        <w:t xml:space="preserve"> Bruksela</w:t>
      </w:r>
      <w:proofErr w:type="gramEnd"/>
      <w:r w:rsidRPr="00741181">
        <w:rPr>
          <w:rFonts w:ascii="Times New Roman" w:hAnsi="Times New Roman" w:cs="Times New Roman"/>
          <w:b/>
          <w:i/>
          <w:sz w:val="36"/>
          <w:szCs w:val="36"/>
        </w:rPr>
        <w:t xml:space="preserve"> 15-16 września 2015 r.</w:t>
      </w:r>
    </w:p>
    <w:p w:rsidR="00741181" w:rsidRDefault="0074118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65860" w:rsidRPr="00981876" w:rsidRDefault="00741181" w:rsidP="00981876">
      <w:pPr>
        <w:rPr>
          <w:i/>
          <w:sz w:val="28"/>
          <w:szCs w:val="28"/>
        </w:rPr>
      </w:pPr>
      <w:r>
        <w:t xml:space="preserve">  </w:t>
      </w:r>
    </w:p>
    <w:p w:rsidR="00981876" w:rsidRDefault="00741181" w:rsidP="00981876">
      <w:pPr>
        <w:jc w:val="both"/>
        <w:rPr>
          <w:b/>
          <w:i/>
          <w:sz w:val="28"/>
          <w:szCs w:val="28"/>
        </w:rPr>
      </w:pPr>
      <w:r w:rsidRPr="00981876">
        <w:rPr>
          <w:i/>
          <w:sz w:val="28"/>
          <w:szCs w:val="28"/>
        </w:rPr>
        <w:t xml:space="preserve">      </w:t>
      </w:r>
      <w:r w:rsidR="00981876">
        <w:rPr>
          <w:i/>
          <w:sz w:val="28"/>
          <w:szCs w:val="28"/>
        </w:rPr>
        <w:t xml:space="preserve">            </w:t>
      </w:r>
      <w:r w:rsidRPr="00981876">
        <w:rPr>
          <w:b/>
          <w:i/>
          <w:sz w:val="28"/>
          <w:szCs w:val="28"/>
        </w:rPr>
        <w:t xml:space="preserve">W dniach 15-16 września 2015 r. odbyła się doroczna konferencja Europejskiej Konfederacji Związków </w:t>
      </w:r>
      <w:proofErr w:type="gramStart"/>
      <w:r w:rsidRPr="00981876">
        <w:rPr>
          <w:b/>
          <w:i/>
          <w:sz w:val="28"/>
          <w:szCs w:val="28"/>
        </w:rPr>
        <w:t>Zawodowych  pod</w:t>
      </w:r>
      <w:proofErr w:type="gramEnd"/>
      <w:r w:rsidRPr="00981876">
        <w:rPr>
          <w:b/>
          <w:i/>
          <w:sz w:val="28"/>
          <w:szCs w:val="28"/>
        </w:rPr>
        <w:t xml:space="preserve"> hasłem „20 lat Europejskich Rad Zakładowych: na rzecz większej demokracji w zakładach pracy</w:t>
      </w:r>
      <w:r w:rsidR="005E69F6" w:rsidRPr="00981876">
        <w:rPr>
          <w:b/>
          <w:i/>
          <w:sz w:val="28"/>
          <w:szCs w:val="28"/>
        </w:rPr>
        <w:t>”</w:t>
      </w:r>
      <w:r w:rsidR="00981876">
        <w:rPr>
          <w:b/>
          <w:i/>
          <w:sz w:val="28"/>
          <w:szCs w:val="28"/>
        </w:rPr>
        <w:t xml:space="preserve">. </w:t>
      </w:r>
      <w:r w:rsidRPr="00981876">
        <w:rPr>
          <w:b/>
          <w:i/>
          <w:sz w:val="28"/>
          <w:szCs w:val="28"/>
        </w:rPr>
        <w:t>W konferencji uczestniczyło 132 przedstawicieli Europejskic</w:t>
      </w:r>
      <w:r w:rsidR="00981876" w:rsidRPr="00981876">
        <w:rPr>
          <w:b/>
          <w:i/>
          <w:sz w:val="28"/>
          <w:szCs w:val="28"/>
        </w:rPr>
        <w:t>h Rad Zakładowych różnych branż, z 20 krajów Europy</w:t>
      </w:r>
      <w:r w:rsidR="005E69F6" w:rsidRPr="00981876">
        <w:rPr>
          <w:b/>
          <w:i/>
          <w:sz w:val="28"/>
          <w:szCs w:val="28"/>
        </w:rPr>
        <w:t xml:space="preserve">. </w:t>
      </w:r>
      <w:r w:rsidR="005E69F6" w:rsidRPr="00981876">
        <w:rPr>
          <w:b/>
          <w:i/>
          <w:sz w:val="28"/>
          <w:szCs w:val="28"/>
        </w:rPr>
        <w:br/>
      </w:r>
      <w:proofErr w:type="gramStart"/>
      <w:r w:rsidR="005E69F6" w:rsidRPr="00981876">
        <w:rPr>
          <w:b/>
          <w:i/>
          <w:sz w:val="28"/>
          <w:szCs w:val="28"/>
        </w:rPr>
        <w:t xml:space="preserve">Polski </w:t>
      </w:r>
      <w:r w:rsidR="00981876">
        <w:rPr>
          <w:b/>
          <w:i/>
          <w:sz w:val="28"/>
          <w:szCs w:val="28"/>
        </w:rPr>
        <w:t xml:space="preserve"> </w:t>
      </w:r>
      <w:r w:rsidR="005E69F6" w:rsidRPr="00981876">
        <w:rPr>
          <w:b/>
          <w:i/>
          <w:sz w:val="28"/>
          <w:szCs w:val="28"/>
        </w:rPr>
        <w:t>Sekretariat</w:t>
      </w:r>
      <w:proofErr w:type="gramEnd"/>
      <w:r w:rsidR="005E69F6" w:rsidRPr="00981876">
        <w:rPr>
          <w:b/>
          <w:i/>
          <w:sz w:val="28"/>
          <w:szCs w:val="28"/>
        </w:rPr>
        <w:t xml:space="preserve"> </w:t>
      </w:r>
      <w:r w:rsidR="00981876">
        <w:rPr>
          <w:b/>
          <w:i/>
          <w:sz w:val="28"/>
          <w:szCs w:val="28"/>
        </w:rPr>
        <w:t xml:space="preserve"> </w:t>
      </w:r>
      <w:r w:rsidR="005E69F6" w:rsidRPr="00981876">
        <w:rPr>
          <w:b/>
          <w:i/>
          <w:sz w:val="28"/>
          <w:szCs w:val="28"/>
        </w:rPr>
        <w:t xml:space="preserve">Metalowców </w:t>
      </w:r>
      <w:r w:rsidR="00981876">
        <w:rPr>
          <w:b/>
          <w:i/>
          <w:sz w:val="28"/>
          <w:szCs w:val="28"/>
        </w:rPr>
        <w:t xml:space="preserve"> </w:t>
      </w:r>
      <w:r w:rsidR="005E69F6" w:rsidRPr="00981876">
        <w:rPr>
          <w:b/>
          <w:i/>
          <w:sz w:val="28"/>
          <w:szCs w:val="28"/>
        </w:rPr>
        <w:t xml:space="preserve">reprezentowali </w:t>
      </w:r>
      <w:r w:rsidR="00981876">
        <w:rPr>
          <w:b/>
          <w:i/>
          <w:sz w:val="28"/>
          <w:szCs w:val="28"/>
        </w:rPr>
        <w:t xml:space="preserve"> </w:t>
      </w:r>
      <w:r w:rsidR="005E69F6" w:rsidRPr="00981876">
        <w:rPr>
          <w:b/>
          <w:i/>
          <w:sz w:val="28"/>
          <w:szCs w:val="28"/>
        </w:rPr>
        <w:t xml:space="preserve">Włodzimierz </w:t>
      </w:r>
      <w:r w:rsidR="00981876">
        <w:rPr>
          <w:b/>
          <w:i/>
          <w:sz w:val="28"/>
          <w:szCs w:val="28"/>
        </w:rPr>
        <w:t xml:space="preserve"> </w:t>
      </w:r>
      <w:r w:rsidR="005E69F6" w:rsidRPr="00981876">
        <w:rPr>
          <w:b/>
          <w:i/>
          <w:sz w:val="28"/>
          <w:szCs w:val="28"/>
        </w:rPr>
        <w:t>Broda ,</w:t>
      </w:r>
      <w:r w:rsidR="00981876" w:rsidRPr="00981876">
        <w:rPr>
          <w:b/>
          <w:i/>
          <w:sz w:val="28"/>
          <w:szCs w:val="28"/>
        </w:rPr>
        <w:t xml:space="preserve"> </w:t>
      </w:r>
      <w:r w:rsidR="00981876">
        <w:rPr>
          <w:b/>
          <w:i/>
          <w:sz w:val="28"/>
          <w:szCs w:val="28"/>
        </w:rPr>
        <w:t xml:space="preserve"> </w:t>
      </w:r>
      <w:r w:rsidR="00981876" w:rsidRPr="00981876">
        <w:rPr>
          <w:b/>
          <w:i/>
          <w:sz w:val="28"/>
          <w:szCs w:val="28"/>
        </w:rPr>
        <w:t xml:space="preserve">Arkadiusz </w:t>
      </w:r>
      <w:proofErr w:type="spellStart"/>
      <w:r w:rsidR="00981876" w:rsidRPr="00981876">
        <w:rPr>
          <w:b/>
          <w:i/>
          <w:sz w:val="28"/>
          <w:szCs w:val="28"/>
        </w:rPr>
        <w:t>Hamara</w:t>
      </w:r>
      <w:proofErr w:type="spellEnd"/>
      <w:r w:rsidR="005E69F6" w:rsidRPr="00981876">
        <w:rPr>
          <w:b/>
          <w:i/>
          <w:sz w:val="28"/>
          <w:szCs w:val="28"/>
        </w:rPr>
        <w:t xml:space="preserve">, </w:t>
      </w:r>
      <w:r w:rsidR="00981876" w:rsidRPr="00981876">
        <w:rPr>
          <w:b/>
          <w:i/>
          <w:sz w:val="28"/>
          <w:szCs w:val="28"/>
        </w:rPr>
        <w:t xml:space="preserve"> </w:t>
      </w:r>
      <w:r w:rsidR="005E69F6" w:rsidRPr="00981876">
        <w:rPr>
          <w:b/>
          <w:i/>
          <w:sz w:val="28"/>
          <w:szCs w:val="28"/>
        </w:rPr>
        <w:t xml:space="preserve">Paweł </w:t>
      </w:r>
      <w:proofErr w:type="spellStart"/>
      <w:r w:rsidR="005E69F6" w:rsidRPr="00981876">
        <w:rPr>
          <w:b/>
          <w:i/>
          <w:sz w:val="28"/>
          <w:szCs w:val="28"/>
        </w:rPr>
        <w:t>Szpunar</w:t>
      </w:r>
      <w:proofErr w:type="spellEnd"/>
      <w:r w:rsidR="005E69F6" w:rsidRPr="00981876">
        <w:rPr>
          <w:b/>
          <w:i/>
          <w:sz w:val="28"/>
          <w:szCs w:val="28"/>
        </w:rPr>
        <w:t xml:space="preserve"> oraz Jakub Słomczyński</w:t>
      </w:r>
      <w:r w:rsidR="00981876" w:rsidRPr="00981876">
        <w:rPr>
          <w:b/>
          <w:i/>
          <w:sz w:val="28"/>
          <w:szCs w:val="28"/>
        </w:rPr>
        <w:t>.</w:t>
      </w:r>
      <w:r w:rsidR="00981876">
        <w:rPr>
          <w:b/>
          <w:i/>
          <w:sz w:val="28"/>
          <w:szCs w:val="28"/>
        </w:rPr>
        <w:t xml:space="preserve"> . </w:t>
      </w:r>
      <w:r w:rsidR="005E69F6" w:rsidRPr="00981876">
        <w:rPr>
          <w:b/>
          <w:i/>
          <w:sz w:val="28"/>
          <w:szCs w:val="28"/>
        </w:rPr>
        <w:t>Pona</w:t>
      </w:r>
      <w:r w:rsidR="00981876" w:rsidRPr="00981876">
        <w:rPr>
          <w:b/>
          <w:i/>
          <w:sz w:val="28"/>
          <w:szCs w:val="28"/>
        </w:rPr>
        <w:t xml:space="preserve">dto w obradach </w:t>
      </w:r>
      <w:proofErr w:type="gramStart"/>
      <w:r w:rsidR="00981876" w:rsidRPr="00981876">
        <w:rPr>
          <w:b/>
          <w:i/>
          <w:sz w:val="28"/>
          <w:szCs w:val="28"/>
        </w:rPr>
        <w:t>uczestniczyli :  P</w:t>
      </w:r>
      <w:r w:rsidR="005E69F6" w:rsidRPr="00981876">
        <w:rPr>
          <w:b/>
          <w:i/>
          <w:sz w:val="28"/>
          <w:szCs w:val="28"/>
        </w:rPr>
        <w:t>an</w:t>
      </w:r>
      <w:proofErr w:type="gramEnd"/>
      <w:r w:rsidR="005E69F6" w:rsidRPr="00981876">
        <w:rPr>
          <w:b/>
          <w:i/>
          <w:sz w:val="28"/>
          <w:szCs w:val="28"/>
        </w:rPr>
        <w:t xml:space="preserve"> </w:t>
      </w:r>
      <w:proofErr w:type="spellStart"/>
      <w:r w:rsidR="005E69F6" w:rsidRPr="00981876">
        <w:rPr>
          <w:b/>
          <w:i/>
          <w:sz w:val="28"/>
          <w:szCs w:val="28"/>
        </w:rPr>
        <w:t>Jordi</w:t>
      </w:r>
      <w:proofErr w:type="spellEnd"/>
      <w:r w:rsidR="005E69F6" w:rsidRPr="00981876">
        <w:rPr>
          <w:b/>
          <w:i/>
          <w:sz w:val="28"/>
          <w:szCs w:val="28"/>
        </w:rPr>
        <w:t xml:space="preserve"> </w:t>
      </w:r>
      <w:proofErr w:type="spellStart"/>
      <w:r w:rsidR="005E69F6" w:rsidRPr="00981876">
        <w:rPr>
          <w:b/>
          <w:i/>
          <w:sz w:val="28"/>
          <w:szCs w:val="28"/>
        </w:rPr>
        <w:t>Curell</w:t>
      </w:r>
      <w:proofErr w:type="spellEnd"/>
      <w:r w:rsidR="005E69F6" w:rsidRPr="00981876">
        <w:rPr>
          <w:b/>
          <w:i/>
          <w:sz w:val="28"/>
          <w:szCs w:val="28"/>
        </w:rPr>
        <w:t xml:space="preserve"> dyrektor departamentu ds. Zatrudnienia i Legislacji Spo</w:t>
      </w:r>
      <w:r w:rsidR="00981876" w:rsidRPr="00981876">
        <w:rPr>
          <w:b/>
          <w:i/>
          <w:sz w:val="28"/>
          <w:szCs w:val="28"/>
        </w:rPr>
        <w:t>łecznej</w:t>
      </w:r>
      <w:r w:rsidR="00F44719" w:rsidRPr="00981876">
        <w:rPr>
          <w:b/>
          <w:i/>
          <w:sz w:val="28"/>
          <w:szCs w:val="28"/>
        </w:rPr>
        <w:t>,</w:t>
      </w:r>
      <w:r w:rsidR="00981876" w:rsidRPr="00981876">
        <w:rPr>
          <w:b/>
          <w:i/>
          <w:sz w:val="28"/>
          <w:szCs w:val="28"/>
        </w:rPr>
        <w:t xml:space="preserve"> </w:t>
      </w:r>
      <w:r w:rsidR="00F44719" w:rsidRPr="00981876">
        <w:rPr>
          <w:b/>
          <w:i/>
          <w:sz w:val="28"/>
          <w:szCs w:val="28"/>
        </w:rPr>
        <w:t>Dialogu Społecznego z Komisji E</w:t>
      </w:r>
      <w:r w:rsidR="00981876" w:rsidRPr="00981876">
        <w:rPr>
          <w:b/>
          <w:i/>
          <w:sz w:val="28"/>
          <w:szCs w:val="28"/>
        </w:rPr>
        <w:t>uropejskiej oraz P</w:t>
      </w:r>
      <w:r w:rsidR="005E69F6" w:rsidRPr="00981876">
        <w:rPr>
          <w:b/>
          <w:i/>
          <w:sz w:val="28"/>
          <w:szCs w:val="28"/>
        </w:rPr>
        <w:t>an Tomas Handel poseł do Parlamentu Europejskiego.</w:t>
      </w:r>
      <w:r w:rsidR="00981876" w:rsidRPr="00981876">
        <w:rPr>
          <w:b/>
          <w:i/>
          <w:sz w:val="28"/>
          <w:szCs w:val="28"/>
        </w:rPr>
        <w:t xml:space="preserve"> </w:t>
      </w:r>
    </w:p>
    <w:p w:rsidR="00981876" w:rsidRDefault="00D65860" w:rsidP="00981876">
      <w:pPr>
        <w:ind w:firstLine="708"/>
        <w:jc w:val="both"/>
        <w:rPr>
          <w:b/>
          <w:i/>
          <w:sz w:val="28"/>
          <w:szCs w:val="28"/>
        </w:rPr>
      </w:pPr>
      <w:r w:rsidRPr="00981876">
        <w:rPr>
          <w:b/>
          <w:i/>
          <w:sz w:val="28"/>
          <w:szCs w:val="28"/>
        </w:rPr>
        <w:t xml:space="preserve">Podczas konferencji zaprezentowany był rozwój oraz działanie ERZ na przestrzeni ostatnich 20 lat , połączone z dyskusją delegatów na tematy związane z funkcjonowaniem rad europejskich oraz rad </w:t>
      </w:r>
      <w:proofErr w:type="gramStart"/>
      <w:r w:rsidRPr="00981876">
        <w:rPr>
          <w:b/>
          <w:i/>
          <w:sz w:val="28"/>
          <w:szCs w:val="28"/>
        </w:rPr>
        <w:t>zakładowych  w</w:t>
      </w:r>
      <w:proofErr w:type="gramEnd"/>
      <w:r w:rsidRPr="00981876">
        <w:rPr>
          <w:b/>
          <w:i/>
          <w:sz w:val="28"/>
          <w:szCs w:val="28"/>
        </w:rPr>
        <w:t xml:space="preserve"> poszczególnych koncernach. Mówiono o </w:t>
      </w:r>
      <w:proofErr w:type="gramStart"/>
      <w:r w:rsidRPr="00981876">
        <w:rPr>
          <w:b/>
          <w:i/>
          <w:sz w:val="28"/>
          <w:szCs w:val="28"/>
        </w:rPr>
        <w:t>problemach z jakimi</w:t>
      </w:r>
      <w:proofErr w:type="gramEnd"/>
      <w:r w:rsidRPr="00981876">
        <w:rPr>
          <w:b/>
          <w:i/>
          <w:sz w:val="28"/>
          <w:szCs w:val="28"/>
        </w:rPr>
        <w:t xml:space="preserve"> borykają się rady oraz omawiano propozycje usprawniania w funkcjonowaniu dobrego dialogu na linii przedstawiciele pracowników – pracodawca, poprzez wprowadzanie zmian w Dyrektywach Europejskich.</w:t>
      </w:r>
      <w:r w:rsidR="00981876" w:rsidRPr="00981876">
        <w:rPr>
          <w:b/>
          <w:i/>
          <w:sz w:val="28"/>
          <w:szCs w:val="28"/>
        </w:rPr>
        <w:t xml:space="preserve"> </w:t>
      </w:r>
      <w:r w:rsidRPr="00981876">
        <w:rPr>
          <w:b/>
          <w:i/>
          <w:sz w:val="28"/>
          <w:szCs w:val="28"/>
        </w:rPr>
        <w:t>T</w:t>
      </w:r>
      <w:r w:rsidR="00F44719" w:rsidRPr="00981876">
        <w:rPr>
          <w:b/>
          <w:i/>
          <w:sz w:val="28"/>
          <w:szCs w:val="28"/>
        </w:rPr>
        <w:t xml:space="preserve">oczyła się </w:t>
      </w:r>
      <w:r w:rsidR="000D1739" w:rsidRPr="00981876">
        <w:rPr>
          <w:b/>
          <w:i/>
          <w:sz w:val="28"/>
          <w:szCs w:val="28"/>
        </w:rPr>
        <w:t xml:space="preserve">również </w:t>
      </w:r>
      <w:r w:rsidR="00F44719" w:rsidRPr="00981876">
        <w:rPr>
          <w:b/>
          <w:i/>
          <w:sz w:val="28"/>
          <w:szCs w:val="28"/>
        </w:rPr>
        <w:t>dyskusja na temat procesów inicjow</w:t>
      </w:r>
      <w:r w:rsidRPr="00981876">
        <w:rPr>
          <w:b/>
          <w:i/>
          <w:sz w:val="28"/>
          <w:szCs w:val="28"/>
        </w:rPr>
        <w:t>anych przez Komisje Europejską</w:t>
      </w:r>
      <w:r w:rsidR="00F44719" w:rsidRPr="00981876">
        <w:rPr>
          <w:b/>
          <w:i/>
          <w:sz w:val="28"/>
          <w:szCs w:val="28"/>
        </w:rPr>
        <w:t>, dotyczących zespolenia Dyrektyw ustanawiających ogólne ramowe warunki informowania i przeprowadza</w:t>
      </w:r>
      <w:r w:rsidR="00981876" w:rsidRPr="00981876">
        <w:rPr>
          <w:b/>
          <w:i/>
          <w:sz w:val="28"/>
          <w:szCs w:val="28"/>
        </w:rPr>
        <w:t>nia konsultacji z pracownikami</w:t>
      </w:r>
      <w:r w:rsidR="00F44719" w:rsidRPr="00981876">
        <w:rPr>
          <w:b/>
          <w:i/>
          <w:sz w:val="28"/>
          <w:szCs w:val="28"/>
        </w:rPr>
        <w:t>, oraz o negocjacjach zbiorowych i ochroni</w:t>
      </w:r>
      <w:r w:rsidR="00981876" w:rsidRPr="00981876">
        <w:rPr>
          <w:b/>
          <w:i/>
          <w:sz w:val="28"/>
          <w:szCs w:val="28"/>
        </w:rPr>
        <w:t xml:space="preserve">e </w:t>
      </w:r>
      <w:proofErr w:type="gramStart"/>
      <w:r w:rsidR="00981876" w:rsidRPr="00981876">
        <w:rPr>
          <w:b/>
          <w:i/>
          <w:sz w:val="28"/>
          <w:szCs w:val="28"/>
        </w:rPr>
        <w:t>praw</w:t>
      </w:r>
      <w:proofErr w:type="gramEnd"/>
      <w:r w:rsidR="00981876" w:rsidRPr="00981876">
        <w:rPr>
          <w:b/>
          <w:i/>
          <w:sz w:val="28"/>
          <w:szCs w:val="28"/>
        </w:rPr>
        <w:t xml:space="preserve"> pracowniczych w </w:t>
      </w:r>
      <w:r w:rsidR="00F44719" w:rsidRPr="00981876">
        <w:rPr>
          <w:b/>
          <w:i/>
          <w:sz w:val="28"/>
          <w:szCs w:val="28"/>
        </w:rPr>
        <w:t>przyp</w:t>
      </w:r>
      <w:r w:rsidR="00981876" w:rsidRPr="00981876">
        <w:rPr>
          <w:b/>
          <w:i/>
          <w:sz w:val="28"/>
          <w:szCs w:val="28"/>
        </w:rPr>
        <w:t xml:space="preserve">adku przejęcia </w:t>
      </w:r>
      <w:r w:rsidR="00C77831" w:rsidRPr="00981876">
        <w:rPr>
          <w:b/>
          <w:i/>
          <w:sz w:val="28"/>
          <w:szCs w:val="28"/>
        </w:rPr>
        <w:t>przedsiębiorstw.</w:t>
      </w:r>
      <w:r w:rsidR="00C77831" w:rsidRPr="00981876">
        <w:rPr>
          <w:b/>
          <w:i/>
          <w:sz w:val="28"/>
          <w:szCs w:val="28"/>
        </w:rPr>
        <w:br/>
      </w:r>
    </w:p>
    <w:p w:rsidR="000D1739" w:rsidRPr="00981876" w:rsidRDefault="00C77831" w:rsidP="00981876">
      <w:pPr>
        <w:ind w:firstLine="708"/>
        <w:jc w:val="both"/>
        <w:rPr>
          <w:b/>
          <w:i/>
          <w:sz w:val="28"/>
          <w:szCs w:val="28"/>
        </w:rPr>
      </w:pPr>
      <w:r w:rsidRPr="00981876">
        <w:rPr>
          <w:b/>
          <w:i/>
          <w:sz w:val="28"/>
          <w:szCs w:val="28"/>
        </w:rPr>
        <w:t>Ponadto omówiono studium przygotowawcze prowadzone przez Komisję dotyczące Dyrektywy 2009/38/</w:t>
      </w:r>
      <w:proofErr w:type="gramStart"/>
      <w:r w:rsidRPr="00981876">
        <w:rPr>
          <w:b/>
          <w:i/>
          <w:sz w:val="28"/>
          <w:szCs w:val="28"/>
        </w:rPr>
        <w:t xml:space="preserve">EC . </w:t>
      </w:r>
      <w:proofErr w:type="gramEnd"/>
      <w:r w:rsidRPr="00981876">
        <w:rPr>
          <w:b/>
          <w:i/>
          <w:sz w:val="28"/>
          <w:szCs w:val="28"/>
        </w:rPr>
        <w:t xml:space="preserve">Głównym celem przekształconej Dyrektywy jest zapewnienie większej efektywności ERZ poprzez poprawę regulacji odnośnie zakładania ERZ , doprecyzowanie pojęć informacji i konsultacji oraz międzynarodowych kompetencji ERZ, jak również poprawy powiązań pomiędzy narodowym i europejskim szczeblem reprezentacji </w:t>
      </w:r>
      <w:proofErr w:type="gramStart"/>
      <w:r w:rsidRPr="00981876">
        <w:rPr>
          <w:b/>
          <w:i/>
          <w:sz w:val="28"/>
          <w:szCs w:val="28"/>
        </w:rPr>
        <w:t xml:space="preserve">pracowników </w:t>
      </w:r>
      <w:r w:rsidR="000D1739" w:rsidRPr="00981876">
        <w:rPr>
          <w:b/>
          <w:i/>
          <w:sz w:val="28"/>
          <w:szCs w:val="28"/>
        </w:rPr>
        <w:t xml:space="preserve"> oraz</w:t>
      </w:r>
      <w:proofErr w:type="gramEnd"/>
      <w:r w:rsidR="000D1739" w:rsidRPr="00981876">
        <w:rPr>
          <w:b/>
          <w:i/>
          <w:sz w:val="28"/>
          <w:szCs w:val="28"/>
        </w:rPr>
        <w:t xml:space="preserve"> uściśleniem roli i kompetencji poszczególnych członków </w:t>
      </w:r>
      <w:r w:rsidRPr="00981876">
        <w:rPr>
          <w:b/>
          <w:i/>
          <w:sz w:val="28"/>
          <w:szCs w:val="28"/>
        </w:rPr>
        <w:t xml:space="preserve"> </w:t>
      </w:r>
      <w:r w:rsidR="000D1739" w:rsidRPr="00981876">
        <w:rPr>
          <w:b/>
          <w:i/>
          <w:sz w:val="28"/>
          <w:szCs w:val="28"/>
        </w:rPr>
        <w:t>ERZ.</w:t>
      </w:r>
    </w:p>
    <w:p w:rsidR="005E69F6" w:rsidRPr="005E69F6" w:rsidRDefault="0098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5E69F6" w:rsidRPr="005E69F6" w:rsidSect="00741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181"/>
    <w:rsid w:val="000D1739"/>
    <w:rsid w:val="00575AFA"/>
    <w:rsid w:val="005E69F6"/>
    <w:rsid w:val="007307EF"/>
    <w:rsid w:val="00741181"/>
    <w:rsid w:val="009036F2"/>
    <w:rsid w:val="00981876"/>
    <w:rsid w:val="00A15A52"/>
    <w:rsid w:val="00C77831"/>
    <w:rsid w:val="00D65860"/>
    <w:rsid w:val="00F4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6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domowy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stanley</cp:lastModifiedBy>
  <cp:revision>3</cp:revision>
  <dcterms:created xsi:type="dcterms:W3CDTF">2015-09-29T12:34:00Z</dcterms:created>
  <dcterms:modified xsi:type="dcterms:W3CDTF">2015-09-29T12:49:00Z</dcterms:modified>
</cp:coreProperties>
</file>